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1206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221D42" w:rsidP="00F1206D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 xml:space="preserve"> </w:t>
            </w:r>
            <w:r w:rsidR="00F1206D">
              <w:rPr>
                <w:color w:val="000000"/>
              </w:rPr>
              <w:t xml:space="preserve">Przystanek 6 Ścieżki dydaktycznej </w:t>
            </w:r>
            <w:r w:rsidR="00F1206D">
              <w:rPr>
                <w:rFonts w:hint="eastAsia"/>
                <w:color w:val="000000"/>
              </w:rPr>
              <w:t>„</w:t>
            </w:r>
            <w:r w:rsidR="00F1206D">
              <w:rPr>
                <w:color w:val="000000"/>
              </w:rPr>
              <w:t>Leśna Sukcesja</w:t>
            </w:r>
            <w:r w:rsidR="00F1206D">
              <w:rPr>
                <w:rFonts w:hint="eastAsia"/>
                <w:color w:val="000000"/>
              </w:rPr>
              <w:t>”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Pr="0012741B" w:rsidRDefault="0012741B">
            <w:pPr>
              <w:spacing w:line="276" w:lineRule="auto"/>
              <w:rPr>
                <w:color w:val="000000"/>
              </w:rPr>
            </w:pPr>
            <w:r w:rsidRPr="0012741B">
              <w:rPr>
                <w:color w:val="000000"/>
              </w:rPr>
              <w:t>Przystanek 6 Ścieżki Dydaktycznej: Sławoszowice</w:t>
            </w:r>
            <w:r>
              <w:rPr>
                <w:color w:val="000000"/>
              </w:rPr>
              <w:t xml:space="preserve"> </w:t>
            </w:r>
            <w:r w:rsidRPr="0012741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2741B">
              <w:rPr>
                <w:color w:val="000000"/>
              </w:rPr>
              <w:t>Ruda Milicka – Godnowa „Leśna Sukcesja” – tablica informacyjna.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1206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1206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51.5290810N, 17.3321189E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F1206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F1206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0837A4" w:rsidRDefault="00DB4A9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586039" cy="1724025"/>
                  <wp:effectExtent l="19050" t="0" r="4761" b="0"/>
                  <wp:docPr id="1" name="Obraz 1" descr="C:\Users\janhr\Documents\JAN\WIE 2022_Poznaj Nas, Poznaj Las – Milicz-Grabownica_ Regionalny Konkurs o Dolinie Baryczy, Jan Hrycyk_ IVB_Tecznikum Leśne w Miliczu\zdjęcia punkty POI\A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hr\Documents\JAN\WIE 2022_Poznaj Nas, Poznaj Las – Milicz-Grabownica_ Regionalny Konkurs o Dolinie Baryczy, Jan Hrycyk_ IVB_Tecznikum Leśne w Miliczu\zdjęcia punkty POI\A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313" cy="1725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7A4" w:rsidRDefault="000837A4" w:rsidP="000837A4">
            <w:pPr>
              <w:rPr>
                <w:rFonts w:eastAsia="Calibri"/>
              </w:rPr>
            </w:pPr>
          </w:p>
          <w:p w:rsidR="003E1B26" w:rsidRDefault="000837A4" w:rsidP="000837A4">
            <w:pPr>
              <w:rPr>
                <w:rFonts w:eastAsia="Calibri"/>
              </w:rPr>
            </w:pPr>
            <w:hyperlink r:id="rId6" w:history="1">
              <w:r w:rsidRPr="005A70E8">
                <w:rPr>
                  <w:rStyle w:val="Hipercze"/>
                  <w:rFonts w:eastAsia="Calibri"/>
                </w:rPr>
                <w:t>https://1drv.ms/u/s!As92HL_qtutPl0x_02bwZFU2s-PH?e=bE7i94</w:t>
              </w:r>
            </w:hyperlink>
          </w:p>
          <w:p w:rsidR="000837A4" w:rsidRPr="000837A4" w:rsidRDefault="000837A4" w:rsidP="000837A4">
            <w:pPr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1206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1206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F1206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Tablica informacyjna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  <w:p w:rsidR="0012741B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color w:val="000000"/>
              </w:rPr>
              <w:t>Na Ścieżce</w:t>
            </w:r>
            <w:r w:rsidRPr="0012741B">
              <w:rPr>
                <w:color w:val="000000"/>
              </w:rPr>
              <w:t xml:space="preserve"> Dydaktycznej: Sławoszowice</w:t>
            </w:r>
            <w:r>
              <w:rPr>
                <w:color w:val="000000"/>
              </w:rPr>
              <w:t xml:space="preserve"> </w:t>
            </w:r>
            <w:r w:rsidRPr="0012741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2741B">
              <w:rPr>
                <w:color w:val="000000"/>
              </w:rPr>
              <w:t>Ruda Milicka – Godnowa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12741B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Poza</w:t>
            </w:r>
          </w:p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Obok Rudy Milickiej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1206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2741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0837A4"/>
    <w:rsid w:val="0012741B"/>
    <w:rsid w:val="00192FBA"/>
    <w:rsid w:val="00221D42"/>
    <w:rsid w:val="002B6FDB"/>
    <w:rsid w:val="00393394"/>
    <w:rsid w:val="003E1B26"/>
    <w:rsid w:val="0077449A"/>
    <w:rsid w:val="008E30A6"/>
    <w:rsid w:val="008F183A"/>
    <w:rsid w:val="00C875DB"/>
    <w:rsid w:val="00DB4A99"/>
    <w:rsid w:val="00F1206D"/>
    <w:rsid w:val="00F4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A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83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u/s!As92HL_qtutPl0x_02bwZFU2s-PH?e=bE7i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03A3-BBCE-4CCF-91BD-4B0B7638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5</cp:revision>
  <cp:lastPrinted>2022-09-26T13:06:00Z</cp:lastPrinted>
  <dcterms:created xsi:type="dcterms:W3CDTF">2022-10-30T14:50:00Z</dcterms:created>
  <dcterms:modified xsi:type="dcterms:W3CDTF">2022-10-31T00:10:00Z</dcterms:modified>
  <dc:language>pl-PL</dc:language>
</cp:coreProperties>
</file>